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F74" w:rsidRPr="00505F74" w:rsidRDefault="00505F74" w:rsidP="00505F74">
      <w:pPr>
        <w:widowControl/>
        <w:shd w:val="clear" w:color="auto" w:fill="FFFFFF"/>
        <w:jc w:val="center"/>
        <w:outlineLvl w:val="1"/>
        <w:rPr>
          <w:rFonts w:ascii="inherit" w:eastAsia="微軟正黑體" w:hAnsi="inherit" w:cs="新細明體" w:hint="eastAsia"/>
          <w:b/>
          <w:bCs/>
          <w:color w:val="000000"/>
          <w:kern w:val="0"/>
          <w:sz w:val="36"/>
          <w:szCs w:val="36"/>
        </w:rPr>
      </w:pPr>
      <w:r w:rsidRPr="00505F74"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  <w:t>公告</w:t>
      </w:r>
      <w:r>
        <w:rPr>
          <w:rFonts w:ascii="inherit" w:eastAsia="微軟正黑體" w:hAnsi="inherit" w:cs="新細明體" w:hint="eastAsia"/>
          <w:b/>
          <w:bCs/>
          <w:color w:val="000000"/>
          <w:kern w:val="0"/>
          <w:sz w:val="36"/>
          <w:szCs w:val="36"/>
        </w:rPr>
        <w:t>語言學研究所</w:t>
      </w:r>
      <w:r w:rsidRPr="00505F74"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  <w:t>112</w:t>
      </w:r>
      <w:r w:rsidRPr="00505F74"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  <w:t>學年度第</w:t>
      </w:r>
      <w:r w:rsidRPr="00505F74"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  <w:t>1</w:t>
      </w:r>
      <w:r w:rsidRPr="00505F74">
        <w:rPr>
          <w:rFonts w:ascii="inherit" w:eastAsia="微軟正黑體" w:hAnsi="inherit" w:cs="新細明體"/>
          <w:b/>
          <w:bCs/>
          <w:color w:val="000000"/>
          <w:kern w:val="0"/>
          <w:sz w:val="36"/>
          <w:szCs w:val="36"/>
        </w:rPr>
        <w:t>學期研究生學位論文口試事項</w:t>
      </w:r>
    </w:p>
    <w:tbl>
      <w:tblPr>
        <w:tblW w:w="15603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2552"/>
        <w:gridCol w:w="2268"/>
        <w:gridCol w:w="2420"/>
        <w:gridCol w:w="1984"/>
      </w:tblGrid>
      <w:tr w:rsidR="00CA101F" w:rsidRPr="00505F74" w:rsidTr="00CA101F">
        <w:trPr>
          <w:trHeight w:val="109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05F74" w:rsidRPr="00505F74" w:rsidRDefault="00505F74" w:rsidP="00505F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學生</w:t>
            </w:r>
            <w:r w:rsidRPr="00505F7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Pr="00505F74" w:rsidRDefault="00505F74" w:rsidP="00505F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F7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論文題目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101F" w:rsidRDefault="00505F74" w:rsidP="00CA101F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05F7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口試日期</w:t>
            </w:r>
            <w:r w:rsidR="00CA101F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/</w:t>
            </w:r>
          </w:p>
          <w:p w:rsidR="00505F74" w:rsidRPr="00505F74" w:rsidRDefault="00CA101F" w:rsidP="00CA10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Pr="00505F74" w:rsidRDefault="00505F74" w:rsidP="00505F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F7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指導教授</w:t>
            </w:r>
          </w:p>
        </w:tc>
        <w:tc>
          <w:tcPr>
            <w:tcW w:w="2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Pr="00505F74" w:rsidRDefault="00505F74" w:rsidP="00505F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F7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口試委員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Pr="00505F74" w:rsidRDefault="00505F74" w:rsidP="00505F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F7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口試地點</w:t>
            </w:r>
          </w:p>
        </w:tc>
      </w:tr>
      <w:tr w:rsidR="00CA101F" w:rsidRPr="00505F74" w:rsidTr="00CA101F">
        <w:trPr>
          <w:trHeight w:val="2524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505F74" w:rsidRDefault="00505F74" w:rsidP="00505F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陳怡靜</w:t>
            </w:r>
          </w:p>
          <w:p w:rsidR="00505F74" w:rsidRDefault="00505F74" w:rsidP="00505F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05F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碩士班</w:t>
            </w:r>
            <w:r w:rsidRPr="00505F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  <w:p w:rsidR="00CA101F" w:rsidRPr="00505F74" w:rsidRDefault="00CA101F" w:rsidP="00CA101F">
            <w:pPr>
              <w:widowControl/>
              <w:ind w:leftChars="-130" w:left="-5" w:hangingChars="96" w:hanging="307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(手語語言學組)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Pr="00505F74" w:rsidRDefault="00505F74" w:rsidP="00505F7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臺灣手語分類詞謂語中代形詞的分布與功能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Pr="00505F74" w:rsidRDefault="00505F74" w:rsidP="00CA10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F74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113.01.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16</w:t>
            </w:r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（二）</w:t>
            </w:r>
            <w:r w:rsidRPr="00505F74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14:00</w:t>
            </w:r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口</w:t>
            </w:r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試)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Pr="00505F74" w:rsidRDefault="00505F74" w:rsidP="00CA10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戴浩一</w:t>
            </w:r>
            <w:r w:rsidRPr="00505F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教授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Default="00505F74" w:rsidP="00505F7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戴浩一</w:t>
            </w:r>
            <w:r w:rsidRPr="00505F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教授</w:t>
            </w:r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蔡素娟</w:t>
            </w:r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教授</w:t>
            </w:r>
          </w:p>
          <w:p w:rsidR="00505F74" w:rsidRPr="00505F74" w:rsidRDefault="00505F74" w:rsidP="00505F7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陳怡君助理</w:t>
            </w:r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教授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Pr="00505F74" w:rsidRDefault="00505F74" w:rsidP="00505F7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文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學院413</w:t>
            </w:r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室</w:t>
            </w:r>
          </w:p>
        </w:tc>
      </w:tr>
      <w:tr w:rsidR="00CA101F" w:rsidRPr="00505F74" w:rsidTr="00CA101F">
        <w:trPr>
          <w:trHeight w:val="2531"/>
        </w:trPr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A101F" w:rsidRDefault="00CA101F" w:rsidP="00505F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麥慶賓</w:t>
            </w:r>
            <w:proofErr w:type="gramEnd"/>
          </w:p>
          <w:p w:rsidR="00505F74" w:rsidRDefault="00505F74" w:rsidP="00505F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05F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(</w:t>
            </w:r>
            <w:r w:rsidR="00CA101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碩士班</w:t>
            </w:r>
            <w:r w:rsidRPr="00505F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  <w:p w:rsidR="00CA101F" w:rsidRPr="00505F74" w:rsidRDefault="00CA101F" w:rsidP="00505F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(手語語言學組)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Pr="00505F74" w:rsidRDefault="00CA101F" w:rsidP="00505F7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臺灣手語「走」不同動作方式的表達研究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Pr="00505F74" w:rsidRDefault="00CA101F" w:rsidP="00CA10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F74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113.01.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16</w:t>
            </w:r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（二）</w:t>
            </w:r>
            <w:r w:rsidRPr="00505F74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14:00</w:t>
            </w:r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口</w:t>
            </w:r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試)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Pr="00505F74" w:rsidRDefault="00CA101F" w:rsidP="00CA10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張榮興</w:t>
            </w:r>
            <w:r w:rsidRPr="00505F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教授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Pr="00505F74" w:rsidRDefault="00CA101F" w:rsidP="00CA101F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張榮興</w:t>
            </w:r>
            <w:r w:rsidRPr="00505F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教授</w:t>
            </w:r>
            <w:r w:rsidR="00505F74" w:rsidRPr="00505F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林惠玲</w:t>
            </w:r>
            <w:r w:rsidR="00505F74" w:rsidRPr="00505F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教授</w:t>
            </w:r>
            <w:r w:rsidR="00505F74" w:rsidRPr="00505F7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林建宏助理</w:t>
            </w:r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教授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5F74" w:rsidRPr="00505F74" w:rsidRDefault="00CA101F" w:rsidP="00505F74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文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學院</w:t>
            </w:r>
            <w:r w:rsidR="00687E4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412</w:t>
            </w:r>
            <w:bookmarkStart w:id="0" w:name="_GoBack"/>
            <w:bookmarkEnd w:id="0"/>
            <w:r w:rsidRPr="00505F7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室</w:t>
            </w:r>
          </w:p>
        </w:tc>
      </w:tr>
    </w:tbl>
    <w:p w:rsidR="00505F74" w:rsidRPr="00505F74" w:rsidRDefault="00505F74" w:rsidP="00505F74">
      <w:pPr>
        <w:widowControl/>
        <w:shd w:val="clear" w:color="auto" w:fill="FFFFFF"/>
        <w:spacing w:line="480" w:lineRule="atLeast"/>
        <w:rPr>
          <w:rFonts w:ascii="微軟正黑體" w:eastAsia="微軟正黑體" w:hAnsi="微軟正黑體" w:cs="新細明體"/>
          <w:vanish/>
          <w:color w:val="000000"/>
          <w:kern w:val="0"/>
          <w:szCs w:val="24"/>
        </w:rPr>
      </w:pPr>
    </w:p>
    <w:p w:rsidR="006D0E5A" w:rsidRDefault="006D0E5A"/>
    <w:p w:rsidR="00505F74" w:rsidRDefault="00505F74"/>
    <w:sectPr w:rsidR="00505F74" w:rsidSect="00505F7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F74"/>
    <w:rsid w:val="002D23AC"/>
    <w:rsid w:val="00505F74"/>
    <w:rsid w:val="00687E44"/>
    <w:rsid w:val="006D0E5A"/>
    <w:rsid w:val="00CA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C505"/>
  <w15:chartTrackingRefBased/>
  <w15:docId w15:val="{01D3ECD2-92AD-4F7D-B6D1-AF5BC30E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05F7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05F74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2024-01-02T06:25:00Z</dcterms:created>
  <dcterms:modified xsi:type="dcterms:W3CDTF">2024-01-10T04:45:00Z</dcterms:modified>
</cp:coreProperties>
</file>